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22C0" w14:textId="77777777" w:rsidR="0050135C" w:rsidRPr="001166E8" w:rsidRDefault="00421D1B" w:rsidP="00421D1B">
      <w:pPr>
        <w:jc w:val="center"/>
        <w:rPr>
          <w:rFonts w:ascii="Arial" w:hAnsi="Arial" w:cs="Arial"/>
        </w:rPr>
      </w:pPr>
      <w:r w:rsidRPr="001166E8">
        <w:rPr>
          <w:rFonts w:ascii="Arial" w:hAnsi="Arial" w:cs="Arial"/>
        </w:rPr>
        <w:t>STATE OF CALIFORNIA</w:t>
      </w:r>
    </w:p>
    <w:p w14:paraId="53ECE32F" w14:textId="77777777" w:rsidR="00421D1B" w:rsidRPr="001166E8" w:rsidRDefault="00421D1B" w:rsidP="00421D1B">
      <w:pPr>
        <w:jc w:val="center"/>
        <w:rPr>
          <w:rFonts w:ascii="Arial" w:hAnsi="Arial" w:cs="Arial"/>
        </w:rPr>
      </w:pPr>
      <w:r w:rsidRPr="001166E8">
        <w:rPr>
          <w:rFonts w:ascii="Arial" w:hAnsi="Arial" w:cs="Arial"/>
        </w:rPr>
        <w:t>DEPARTMENT OF PARKS AND RECREATION</w:t>
      </w:r>
    </w:p>
    <w:p w14:paraId="41D46E32" w14:textId="77777777" w:rsidR="00421D1B" w:rsidRPr="001166E8" w:rsidRDefault="00421D1B" w:rsidP="00421D1B">
      <w:pPr>
        <w:jc w:val="center"/>
        <w:rPr>
          <w:rFonts w:ascii="Arial" w:hAnsi="Arial" w:cs="Arial"/>
        </w:rPr>
      </w:pPr>
      <w:r w:rsidRPr="001166E8">
        <w:rPr>
          <w:rFonts w:ascii="Arial" w:hAnsi="Arial" w:cs="Arial"/>
        </w:rPr>
        <w:t>NORTHERN BUTTES DISTRICT</w:t>
      </w:r>
    </w:p>
    <w:p w14:paraId="0D945221" w14:textId="77777777" w:rsidR="00421D1B" w:rsidRPr="001166E8" w:rsidRDefault="00421D1B" w:rsidP="00421D1B">
      <w:pPr>
        <w:jc w:val="center"/>
        <w:rPr>
          <w:rFonts w:ascii="Arial" w:hAnsi="Arial" w:cs="Arial"/>
        </w:rPr>
      </w:pPr>
      <w:r w:rsidRPr="001166E8">
        <w:rPr>
          <w:rFonts w:ascii="Arial" w:hAnsi="Arial" w:cs="Arial"/>
        </w:rPr>
        <w:t>LAKE OROVILLE SECTOR</w:t>
      </w:r>
    </w:p>
    <w:p w14:paraId="0E1F66ED" w14:textId="77777777" w:rsidR="00421D1B" w:rsidRPr="001166E8" w:rsidRDefault="00421D1B" w:rsidP="00421D1B">
      <w:pPr>
        <w:jc w:val="center"/>
        <w:rPr>
          <w:rFonts w:ascii="Arial" w:hAnsi="Arial" w:cs="Arial"/>
        </w:rPr>
      </w:pPr>
    </w:p>
    <w:p w14:paraId="65BC48A5" w14:textId="5415EF6C" w:rsidR="00A000B8" w:rsidRDefault="00D44667" w:rsidP="00421D1B">
      <w:pPr>
        <w:jc w:val="center"/>
        <w:rPr>
          <w:rFonts w:ascii="Arial" w:hAnsi="Arial" w:cs="Arial"/>
        </w:rPr>
      </w:pPr>
      <w:r>
        <w:rPr>
          <w:rFonts w:ascii="Arial" w:hAnsi="Arial" w:cs="Arial"/>
        </w:rPr>
        <w:t>ORDER NO. 645-</w:t>
      </w:r>
      <w:r w:rsidR="006C610E">
        <w:rPr>
          <w:rFonts w:ascii="Arial" w:hAnsi="Arial" w:cs="Arial"/>
        </w:rPr>
        <w:t>4</w:t>
      </w:r>
      <w:r w:rsidR="00103BAA">
        <w:rPr>
          <w:rFonts w:ascii="Arial" w:hAnsi="Arial" w:cs="Arial"/>
        </w:rPr>
        <w:t>63</w:t>
      </w:r>
    </w:p>
    <w:p w14:paraId="033BC4C7" w14:textId="64ABD60A" w:rsidR="00D44667" w:rsidRPr="00D44667" w:rsidRDefault="00D44667" w:rsidP="00D44667">
      <w:pPr>
        <w:pStyle w:val="Style1"/>
        <w:jc w:val="center"/>
        <w:rPr>
          <w:rFonts w:ascii="Arial" w:hAnsi="Arial"/>
          <w:spacing w:val="-1"/>
          <w:sz w:val="24"/>
          <w:szCs w:val="24"/>
        </w:rPr>
      </w:pPr>
      <w:r w:rsidRPr="00D44667">
        <w:rPr>
          <w:rFonts w:ascii="Arial" w:hAnsi="Arial"/>
          <w:spacing w:val="-1"/>
          <w:sz w:val="24"/>
          <w:szCs w:val="24"/>
        </w:rPr>
        <w:t xml:space="preserve">January </w:t>
      </w:r>
      <w:r w:rsidR="00103BAA">
        <w:rPr>
          <w:rFonts w:ascii="Arial" w:hAnsi="Arial"/>
          <w:spacing w:val="-1"/>
          <w:sz w:val="24"/>
          <w:szCs w:val="24"/>
        </w:rPr>
        <w:t>30, 2026</w:t>
      </w:r>
    </w:p>
    <w:p w14:paraId="26F8A9D0" w14:textId="77777777" w:rsidR="00421D1B" w:rsidRPr="001166E8" w:rsidRDefault="00421D1B" w:rsidP="00421D1B">
      <w:pPr>
        <w:jc w:val="center"/>
        <w:rPr>
          <w:rFonts w:ascii="Arial" w:hAnsi="Arial" w:cs="Arial"/>
        </w:rPr>
      </w:pPr>
    </w:p>
    <w:p w14:paraId="2C9747CA" w14:textId="77777777" w:rsidR="00421D1B" w:rsidRDefault="00A000B8" w:rsidP="0001503C">
      <w:pPr>
        <w:jc w:val="center"/>
        <w:rPr>
          <w:rFonts w:ascii="Arial" w:hAnsi="Arial" w:cs="Arial"/>
          <w:b/>
          <w:sz w:val="28"/>
          <w:szCs w:val="28"/>
        </w:rPr>
      </w:pPr>
      <w:r>
        <w:rPr>
          <w:rFonts w:ascii="Arial" w:hAnsi="Arial" w:cs="Arial"/>
          <w:b/>
          <w:sz w:val="28"/>
          <w:szCs w:val="28"/>
        </w:rPr>
        <w:t xml:space="preserve">Posted Order – Model Aircraft/Unmanned Aircraft Systems (UAS)/Glider Use </w:t>
      </w:r>
      <w:r w:rsidR="00460A78">
        <w:rPr>
          <w:rFonts w:ascii="Arial" w:hAnsi="Arial" w:cs="Arial"/>
          <w:b/>
          <w:sz w:val="28"/>
          <w:szCs w:val="28"/>
        </w:rPr>
        <w:t xml:space="preserve">Prohibition </w:t>
      </w:r>
    </w:p>
    <w:p w14:paraId="42A9D5D7" w14:textId="77777777" w:rsidR="00A000B8" w:rsidRDefault="00A000B8" w:rsidP="0001503C">
      <w:pPr>
        <w:jc w:val="center"/>
        <w:rPr>
          <w:rFonts w:ascii="Arial" w:hAnsi="Arial" w:cs="Arial"/>
          <w:b/>
          <w:sz w:val="28"/>
          <w:szCs w:val="28"/>
        </w:rPr>
      </w:pPr>
    </w:p>
    <w:p w14:paraId="087D818F" w14:textId="356FF721" w:rsidR="005D761A" w:rsidRDefault="00E9375A" w:rsidP="001166E8">
      <w:pPr>
        <w:jc w:val="both"/>
        <w:rPr>
          <w:rFonts w:ascii="Arial" w:hAnsi="Arial" w:cs="Arial"/>
        </w:rPr>
      </w:pPr>
      <w:r>
        <w:rPr>
          <w:rFonts w:ascii="Arial" w:hAnsi="Arial" w:cs="Arial"/>
        </w:rPr>
        <w:t>Model aircraft and Unmanned Aerial Systems (UAS or “drones”) are an emergent technology that can have a negative impact on park resources and public safety and are generally inconsistent with the park experience.  Due to the dramatic growth and popularity of model aircraft and UAS, and based on concerns related to wildlife, aesthetics, visitor safety and privacy, and fire hazards, the following lands and facilities located within the Northern Buttes District are restricted as follows:</w:t>
      </w:r>
    </w:p>
    <w:p w14:paraId="51E0065E" w14:textId="77777777" w:rsidR="00BC76E6" w:rsidRDefault="00BC76E6" w:rsidP="001166E8">
      <w:pPr>
        <w:jc w:val="both"/>
        <w:rPr>
          <w:rFonts w:ascii="Arial" w:hAnsi="Arial" w:cs="Arial"/>
        </w:rPr>
      </w:pPr>
    </w:p>
    <w:tbl>
      <w:tblPr>
        <w:tblStyle w:val="TableGrid"/>
        <w:tblW w:w="0" w:type="auto"/>
        <w:tblLook w:val="04A0" w:firstRow="1" w:lastRow="0" w:firstColumn="1" w:lastColumn="0" w:noHBand="0" w:noVBand="1"/>
      </w:tblPr>
      <w:tblGrid>
        <w:gridCol w:w="4428"/>
        <w:gridCol w:w="4428"/>
      </w:tblGrid>
      <w:tr w:rsidR="00BC76E6" w14:paraId="1BC2913A" w14:textId="77777777" w:rsidTr="00B24C86">
        <w:tc>
          <w:tcPr>
            <w:tcW w:w="4428" w:type="dxa"/>
            <w:tcBorders>
              <w:top w:val="nil"/>
              <w:left w:val="nil"/>
              <w:bottom w:val="nil"/>
              <w:right w:val="nil"/>
            </w:tcBorders>
          </w:tcPr>
          <w:p w14:paraId="1A611F90" w14:textId="77777777" w:rsidR="00BC76E6" w:rsidRPr="00B24C86" w:rsidRDefault="00BC76E6" w:rsidP="00B24C86">
            <w:pPr>
              <w:pStyle w:val="ListParagraph"/>
              <w:numPr>
                <w:ilvl w:val="0"/>
                <w:numId w:val="3"/>
              </w:numPr>
              <w:jc w:val="both"/>
              <w:rPr>
                <w:rFonts w:ascii="Arial" w:hAnsi="Arial" w:cs="Arial"/>
                <w:sz w:val="20"/>
                <w:szCs w:val="20"/>
              </w:rPr>
            </w:pPr>
            <w:r w:rsidRPr="00B24C86">
              <w:rPr>
                <w:rFonts w:ascii="Arial" w:hAnsi="Arial" w:cs="Arial"/>
                <w:sz w:val="20"/>
                <w:szCs w:val="20"/>
              </w:rPr>
              <w:t>Ahjumawi Lava Springs S</w:t>
            </w:r>
            <w:r w:rsidR="00B24C86" w:rsidRPr="00B24C86">
              <w:rPr>
                <w:rFonts w:ascii="Arial" w:hAnsi="Arial" w:cs="Arial"/>
                <w:sz w:val="20"/>
                <w:szCs w:val="20"/>
              </w:rPr>
              <w:t>.P.</w:t>
            </w:r>
          </w:p>
        </w:tc>
        <w:tc>
          <w:tcPr>
            <w:tcW w:w="4428" w:type="dxa"/>
            <w:tcBorders>
              <w:top w:val="nil"/>
              <w:left w:val="nil"/>
              <w:bottom w:val="nil"/>
              <w:right w:val="nil"/>
            </w:tcBorders>
          </w:tcPr>
          <w:p w14:paraId="1B04A1DE" w14:textId="77777777" w:rsidR="00BC76E6" w:rsidRPr="00B24C86" w:rsidRDefault="00B24C86" w:rsidP="00B24C86">
            <w:pPr>
              <w:pStyle w:val="ListParagraph"/>
              <w:numPr>
                <w:ilvl w:val="0"/>
                <w:numId w:val="4"/>
              </w:numPr>
              <w:jc w:val="both"/>
              <w:rPr>
                <w:rFonts w:ascii="Arial" w:hAnsi="Arial" w:cs="Arial"/>
              </w:rPr>
            </w:pPr>
            <w:r>
              <w:rPr>
                <w:rFonts w:ascii="Arial" w:hAnsi="Arial" w:cs="Arial"/>
                <w:sz w:val="20"/>
                <w:szCs w:val="20"/>
              </w:rPr>
              <w:t>Lake Oroville S.</w:t>
            </w:r>
            <w:r w:rsidR="00BC76E6" w:rsidRPr="00B24C86">
              <w:rPr>
                <w:rFonts w:ascii="Arial" w:hAnsi="Arial" w:cs="Arial"/>
                <w:sz w:val="20"/>
                <w:szCs w:val="20"/>
              </w:rPr>
              <w:t>R</w:t>
            </w:r>
            <w:r>
              <w:rPr>
                <w:rFonts w:ascii="Arial" w:hAnsi="Arial" w:cs="Arial"/>
                <w:sz w:val="20"/>
                <w:szCs w:val="20"/>
              </w:rPr>
              <w:t>.</w:t>
            </w:r>
            <w:r w:rsidR="00BC76E6" w:rsidRPr="00B24C86">
              <w:rPr>
                <w:rFonts w:ascii="Arial" w:hAnsi="Arial" w:cs="Arial"/>
                <w:sz w:val="20"/>
                <w:szCs w:val="20"/>
              </w:rPr>
              <w:t>A</w:t>
            </w:r>
            <w:r>
              <w:rPr>
                <w:rFonts w:ascii="Arial" w:hAnsi="Arial" w:cs="Arial"/>
                <w:sz w:val="20"/>
                <w:szCs w:val="20"/>
              </w:rPr>
              <w:t>.</w:t>
            </w:r>
          </w:p>
        </w:tc>
      </w:tr>
      <w:tr w:rsidR="00BC76E6" w14:paraId="2AA40144" w14:textId="77777777" w:rsidTr="00B24C86">
        <w:tc>
          <w:tcPr>
            <w:tcW w:w="4428" w:type="dxa"/>
            <w:tcBorders>
              <w:top w:val="nil"/>
              <w:left w:val="nil"/>
              <w:bottom w:val="nil"/>
              <w:right w:val="nil"/>
            </w:tcBorders>
          </w:tcPr>
          <w:p w14:paraId="124A0DCE" w14:textId="77777777" w:rsidR="00BC76E6" w:rsidRPr="00B24C86" w:rsidRDefault="00BC76E6" w:rsidP="00B24C86">
            <w:pPr>
              <w:pStyle w:val="ListParagraph"/>
              <w:numPr>
                <w:ilvl w:val="0"/>
                <w:numId w:val="3"/>
              </w:numPr>
              <w:jc w:val="both"/>
              <w:rPr>
                <w:rFonts w:ascii="Arial" w:hAnsi="Arial" w:cs="Arial"/>
                <w:sz w:val="20"/>
                <w:szCs w:val="20"/>
              </w:rPr>
            </w:pPr>
            <w:r w:rsidRPr="00B24C86">
              <w:rPr>
                <w:rFonts w:ascii="Arial" w:hAnsi="Arial" w:cs="Arial"/>
                <w:sz w:val="20"/>
                <w:szCs w:val="20"/>
              </w:rPr>
              <w:t>Anderson Marsh S</w:t>
            </w:r>
            <w:r w:rsidR="00B24C86" w:rsidRPr="00B24C86">
              <w:rPr>
                <w:rFonts w:ascii="Arial" w:hAnsi="Arial" w:cs="Arial"/>
                <w:sz w:val="20"/>
                <w:szCs w:val="20"/>
              </w:rPr>
              <w:t>.H.P.</w:t>
            </w:r>
          </w:p>
        </w:tc>
        <w:tc>
          <w:tcPr>
            <w:tcW w:w="4428" w:type="dxa"/>
            <w:tcBorders>
              <w:top w:val="nil"/>
              <w:left w:val="nil"/>
              <w:bottom w:val="nil"/>
              <w:right w:val="nil"/>
            </w:tcBorders>
          </w:tcPr>
          <w:p w14:paraId="3E003FFF" w14:textId="77777777" w:rsidR="00BC76E6" w:rsidRPr="00B24C86" w:rsidRDefault="00BC76E6" w:rsidP="00B24C86">
            <w:pPr>
              <w:pStyle w:val="ListParagraph"/>
              <w:numPr>
                <w:ilvl w:val="0"/>
                <w:numId w:val="4"/>
              </w:numPr>
              <w:jc w:val="both"/>
              <w:rPr>
                <w:rFonts w:ascii="Arial" w:hAnsi="Arial" w:cs="Arial"/>
              </w:rPr>
            </w:pPr>
            <w:r w:rsidRPr="00B24C86">
              <w:rPr>
                <w:rFonts w:ascii="Arial" w:hAnsi="Arial" w:cs="Arial"/>
                <w:sz w:val="20"/>
                <w:szCs w:val="20"/>
              </w:rPr>
              <w:t>McArthur-Burney Falls Memorial S</w:t>
            </w:r>
            <w:r w:rsidR="00B24C86">
              <w:rPr>
                <w:rFonts w:ascii="Arial" w:hAnsi="Arial" w:cs="Arial"/>
                <w:sz w:val="20"/>
                <w:szCs w:val="20"/>
              </w:rPr>
              <w:t>.P.</w:t>
            </w:r>
          </w:p>
        </w:tc>
      </w:tr>
      <w:tr w:rsidR="00BC76E6" w14:paraId="05FFF25F" w14:textId="77777777" w:rsidTr="00B24C86">
        <w:tc>
          <w:tcPr>
            <w:tcW w:w="4428" w:type="dxa"/>
            <w:tcBorders>
              <w:top w:val="nil"/>
              <w:left w:val="nil"/>
              <w:bottom w:val="nil"/>
              <w:right w:val="nil"/>
            </w:tcBorders>
          </w:tcPr>
          <w:p w14:paraId="70D14932" w14:textId="77777777" w:rsidR="00BC76E6" w:rsidRPr="00B24C86" w:rsidRDefault="00BC76E6" w:rsidP="00B24C86">
            <w:pPr>
              <w:pStyle w:val="ListParagraph"/>
              <w:numPr>
                <w:ilvl w:val="0"/>
                <w:numId w:val="3"/>
              </w:numPr>
              <w:jc w:val="both"/>
              <w:rPr>
                <w:rFonts w:ascii="Arial" w:hAnsi="Arial" w:cs="Arial"/>
                <w:sz w:val="20"/>
                <w:szCs w:val="20"/>
              </w:rPr>
            </w:pPr>
            <w:r w:rsidRPr="00B24C86">
              <w:rPr>
                <w:rFonts w:ascii="Arial" w:hAnsi="Arial" w:cs="Arial"/>
                <w:sz w:val="20"/>
                <w:szCs w:val="20"/>
              </w:rPr>
              <w:t>Bidwell Mansion S</w:t>
            </w:r>
            <w:r w:rsidR="00B24C86" w:rsidRPr="00B24C86">
              <w:rPr>
                <w:rFonts w:ascii="Arial" w:hAnsi="Arial" w:cs="Arial"/>
                <w:sz w:val="20"/>
                <w:szCs w:val="20"/>
              </w:rPr>
              <w:t>.H.P.</w:t>
            </w:r>
          </w:p>
        </w:tc>
        <w:tc>
          <w:tcPr>
            <w:tcW w:w="4428" w:type="dxa"/>
            <w:tcBorders>
              <w:top w:val="nil"/>
              <w:left w:val="nil"/>
              <w:bottom w:val="nil"/>
              <w:right w:val="nil"/>
            </w:tcBorders>
          </w:tcPr>
          <w:p w14:paraId="27F1E58C" w14:textId="77777777" w:rsidR="00BC76E6" w:rsidRPr="00B24C86" w:rsidRDefault="00BC76E6" w:rsidP="00B24C86">
            <w:pPr>
              <w:pStyle w:val="ListParagraph"/>
              <w:numPr>
                <w:ilvl w:val="0"/>
                <w:numId w:val="4"/>
              </w:numPr>
              <w:jc w:val="both"/>
              <w:rPr>
                <w:rFonts w:ascii="Arial" w:hAnsi="Arial" w:cs="Arial"/>
              </w:rPr>
            </w:pPr>
            <w:r w:rsidRPr="00B24C86">
              <w:rPr>
                <w:rFonts w:ascii="Arial" w:hAnsi="Arial" w:cs="Arial"/>
                <w:sz w:val="20"/>
                <w:szCs w:val="20"/>
              </w:rPr>
              <w:t>Shasta S</w:t>
            </w:r>
            <w:r w:rsidR="00B24C86">
              <w:rPr>
                <w:rFonts w:ascii="Arial" w:hAnsi="Arial" w:cs="Arial"/>
                <w:sz w:val="20"/>
                <w:szCs w:val="20"/>
              </w:rPr>
              <w:t>.H.P.</w:t>
            </w:r>
          </w:p>
        </w:tc>
      </w:tr>
      <w:tr w:rsidR="00BC76E6" w14:paraId="3C415BC8" w14:textId="77777777" w:rsidTr="00B24C86">
        <w:tc>
          <w:tcPr>
            <w:tcW w:w="4428" w:type="dxa"/>
            <w:tcBorders>
              <w:top w:val="nil"/>
              <w:left w:val="nil"/>
              <w:bottom w:val="nil"/>
              <w:right w:val="nil"/>
            </w:tcBorders>
          </w:tcPr>
          <w:p w14:paraId="4701D711" w14:textId="77777777" w:rsidR="00BC76E6" w:rsidRPr="00B24C86" w:rsidRDefault="00B24C86" w:rsidP="00B24C86">
            <w:pPr>
              <w:pStyle w:val="ListParagraph"/>
              <w:numPr>
                <w:ilvl w:val="0"/>
                <w:numId w:val="3"/>
              </w:numPr>
              <w:jc w:val="both"/>
              <w:rPr>
                <w:rFonts w:ascii="Arial" w:hAnsi="Arial" w:cs="Arial"/>
                <w:sz w:val="20"/>
                <w:szCs w:val="20"/>
              </w:rPr>
            </w:pPr>
            <w:r w:rsidRPr="00B24C86">
              <w:rPr>
                <w:rFonts w:ascii="Arial" w:hAnsi="Arial" w:cs="Arial"/>
                <w:sz w:val="20"/>
                <w:szCs w:val="20"/>
              </w:rPr>
              <w:t>B</w:t>
            </w:r>
            <w:r w:rsidR="00BC76E6" w:rsidRPr="00B24C86">
              <w:rPr>
                <w:rFonts w:ascii="Arial" w:hAnsi="Arial" w:cs="Arial"/>
                <w:sz w:val="20"/>
                <w:szCs w:val="20"/>
              </w:rPr>
              <w:t>idwell-Sacramento River S</w:t>
            </w:r>
            <w:r w:rsidRPr="00B24C86">
              <w:rPr>
                <w:rFonts w:ascii="Arial" w:hAnsi="Arial" w:cs="Arial"/>
                <w:sz w:val="20"/>
                <w:szCs w:val="20"/>
              </w:rPr>
              <w:t>.</w:t>
            </w:r>
            <w:r w:rsidR="00BC76E6" w:rsidRPr="00B24C86">
              <w:rPr>
                <w:rFonts w:ascii="Arial" w:hAnsi="Arial" w:cs="Arial"/>
                <w:sz w:val="20"/>
                <w:szCs w:val="20"/>
              </w:rPr>
              <w:t>P</w:t>
            </w:r>
            <w:r w:rsidRPr="00B24C86">
              <w:rPr>
                <w:rFonts w:ascii="Arial" w:hAnsi="Arial" w:cs="Arial"/>
                <w:sz w:val="20"/>
                <w:szCs w:val="20"/>
              </w:rPr>
              <w:t>.</w:t>
            </w:r>
          </w:p>
        </w:tc>
        <w:tc>
          <w:tcPr>
            <w:tcW w:w="4428" w:type="dxa"/>
            <w:tcBorders>
              <w:top w:val="nil"/>
              <w:left w:val="nil"/>
              <w:bottom w:val="nil"/>
              <w:right w:val="nil"/>
            </w:tcBorders>
          </w:tcPr>
          <w:p w14:paraId="2CA475A1" w14:textId="77777777" w:rsidR="00BC76E6" w:rsidRPr="00B24C86" w:rsidRDefault="00BC76E6" w:rsidP="00B24C86">
            <w:pPr>
              <w:pStyle w:val="ListParagraph"/>
              <w:numPr>
                <w:ilvl w:val="0"/>
                <w:numId w:val="4"/>
              </w:numPr>
              <w:jc w:val="both"/>
              <w:rPr>
                <w:rFonts w:ascii="Arial" w:hAnsi="Arial" w:cs="Arial"/>
              </w:rPr>
            </w:pPr>
            <w:r w:rsidRPr="00B24C86">
              <w:rPr>
                <w:rFonts w:ascii="Arial" w:hAnsi="Arial" w:cs="Arial"/>
                <w:sz w:val="20"/>
                <w:szCs w:val="20"/>
              </w:rPr>
              <w:t>Sutter Buttes S</w:t>
            </w:r>
            <w:r w:rsidR="00B24C86">
              <w:rPr>
                <w:rFonts w:ascii="Arial" w:hAnsi="Arial" w:cs="Arial"/>
                <w:sz w:val="20"/>
                <w:szCs w:val="20"/>
              </w:rPr>
              <w:t>.P.</w:t>
            </w:r>
          </w:p>
        </w:tc>
      </w:tr>
      <w:tr w:rsidR="00BC76E6" w14:paraId="558A5EE0" w14:textId="77777777" w:rsidTr="00B24C86">
        <w:tc>
          <w:tcPr>
            <w:tcW w:w="4428" w:type="dxa"/>
            <w:tcBorders>
              <w:top w:val="nil"/>
              <w:left w:val="nil"/>
              <w:bottom w:val="nil"/>
              <w:right w:val="nil"/>
            </w:tcBorders>
          </w:tcPr>
          <w:p w14:paraId="500D7040" w14:textId="4F9AE4A7" w:rsidR="00D4484B" w:rsidRDefault="00BC76E6" w:rsidP="00D4484B">
            <w:pPr>
              <w:pStyle w:val="ListParagraph"/>
              <w:numPr>
                <w:ilvl w:val="0"/>
                <w:numId w:val="3"/>
              </w:numPr>
              <w:jc w:val="both"/>
              <w:rPr>
                <w:rFonts w:ascii="Arial" w:hAnsi="Arial" w:cs="Arial"/>
                <w:sz w:val="20"/>
                <w:szCs w:val="20"/>
              </w:rPr>
            </w:pPr>
            <w:r w:rsidRPr="00B24C86">
              <w:rPr>
                <w:rFonts w:ascii="Arial" w:hAnsi="Arial" w:cs="Arial"/>
                <w:sz w:val="20"/>
                <w:szCs w:val="20"/>
              </w:rPr>
              <w:t>Castle Crags S</w:t>
            </w:r>
            <w:r w:rsidR="00B24C86" w:rsidRPr="00B24C86">
              <w:rPr>
                <w:rFonts w:ascii="Arial" w:hAnsi="Arial" w:cs="Arial"/>
                <w:sz w:val="20"/>
                <w:szCs w:val="20"/>
              </w:rPr>
              <w:t>.P.</w:t>
            </w:r>
          </w:p>
          <w:p w14:paraId="326AEDA3" w14:textId="64822050" w:rsidR="00D4484B" w:rsidRPr="00D4484B" w:rsidRDefault="00D4484B" w:rsidP="00D4484B">
            <w:pPr>
              <w:pStyle w:val="ListParagraph"/>
              <w:numPr>
                <w:ilvl w:val="0"/>
                <w:numId w:val="3"/>
              </w:numPr>
              <w:jc w:val="both"/>
              <w:rPr>
                <w:rFonts w:ascii="Arial" w:hAnsi="Arial" w:cs="Arial"/>
                <w:sz w:val="20"/>
                <w:szCs w:val="20"/>
              </w:rPr>
            </w:pPr>
            <w:r>
              <w:rPr>
                <w:rFonts w:ascii="Arial" w:hAnsi="Arial" w:cs="Arial"/>
                <w:sz w:val="20"/>
                <w:szCs w:val="20"/>
              </w:rPr>
              <w:t>Clay Pit S.R.V.A.</w:t>
            </w:r>
          </w:p>
        </w:tc>
        <w:tc>
          <w:tcPr>
            <w:tcW w:w="4428" w:type="dxa"/>
            <w:tcBorders>
              <w:top w:val="nil"/>
              <w:left w:val="nil"/>
              <w:bottom w:val="nil"/>
              <w:right w:val="nil"/>
            </w:tcBorders>
          </w:tcPr>
          <w:p w14:paraId="295BC0EA" w14:textId="77777777" w:rsidR="00BC76E6" w:rsidRPr="00D4484B" w:rsidRDefault="00BC76E6" w:rsidP="00B24C86">
            <w:pPr>
              <w:pStyle w:val="ListParagraph"/>
              <w:numPr>
                <w:ilvl w:val="0"/>
                <w:numId w:val="4"/>
              </w:numPr>
              <w:jc w:val="both"/>
              <w:rPr>
                <w:rFonts w:ascii="Arial" w:hAnsi="Arial" w:cs="Arial"/>
              </w:rPr>
            </w:pPr>
            <w:r w:rsidRPr="00B24C86">
              <w:rPr>
                <w:rFonts w:ascii="Arial" w:hAnsi="Arial" w:cs="Arial"/>
                <w:sz w:val="20"/>
                <w:szCs w:val="20"/>
              </w:rPr>
              <w:t>Weaverville Joss House S</w:t>
            </w:r>
            <w:r w:rsidR="00B24C86">
              <w:rPr>
                <w:rFonts w:ascii="Arial" w:hAnsi="Arial" w:cs="Arial"/>
                <w:sz w:val="20"/>
                <w:szCs w:val="20"/>
              </w:rPr>
              <w:t>.</w:t>
            </w:r>
            <w:r w:rsidRPr="00B24C86">
              <w:rPr>
                <w:rFonts w:ascii="Arial" w:hAnsi="Arial" w:cs="Arial"/>
                <w:sz w:val="20"/>
                <w:szCs w:val="20"/>
              </w:rPr>
              <w:t>H</w:t>
            </w:r>
            <w:r w:rsidR="00B24C86">
              <w:rPr>
                <w:rFonts w:ascii="Arial" w:hAnsi="Arial" w:cs="Arial"/>
                <w:sz w:val="20"/>
                <w:szCs w:val="20"/>
              </w:rPr>
              <w:t>.</w:t>
            </w:r>
            <w:r w:rsidRPr="00B24C86">
              <w:rPr>
                <w:rFonts w:ascii="Arial" w:hAnsi="Arial" w:cs="Arial"/>
                <w:sz w:val="20"/>
                <w:szCs w:val="20"/>
              </w:rPr>
              <w:t>P</w:t>
            </w:r>
            <w:r w:rsidR="00B24C86">
              <w:rPr>
                <w:rFonts w:ascii="Arial" w:hAnsi="Arial" w:cs="Arial"/>
                <w:sz w:val="20"/>
                <w:szCs w:val="20"/>
              </w:rPr>
              <w:t>.</w:t>
            </w:r>
          </w:p>
          <w:p w14:paraId="4B2B41DB" w14:textId="2E5136B0" w:rsidR="00D4484B" w:rsidRPr="00B24C86" w:rsidRDefault="002477C6" w:rsidP="00B24C86">
            <w:pPr>
              <w:pStyle w:val="ListParagraph"/>
              <w:numPr>
                <w:ilvl w:val="0"/>
                <w:numId w:val="4"/>
              </w:numPr>
              <w:jc w:val="both"/>
              <w:rPr>
                <w:rFonts w:ascii="Arial" w:hAnsi="Arial" w:cs="Arial"/>
              </w:rPr>
            </w:pPr>
            <w:r w:rsidRPr="00B24C86">
              <w:rPr>
                <w:rFonts w:ascii="Arial" w:hAnsi="Arial" w:cs="Arial"/>
                <w:sz w:val="20"/>
                <w:szCs w:val="20"/>
              </w:rPr>
              <w:t>William B. Ide Adobe S</w:t>
            </w:r>
            <w:r>
              <w:rPr>
                <w:rFonts w:ascii="Arial" w:hAnsi="Arial" w:cs="Arial"/>
                <w:sz w:val="20"/>
                <w:szCs w:val="20"/>
              </w:rPr>
              <w:t>.H.P.</w:t>
            </w:r>
          </w:p>
        </w:tc>
      </w:tr>
      <w:tr w:rsidR="00BC76E6" w14:paraId="5BF0526C" w14:textId="77777777" w:rsidTr="00B24C86">
        <w:tc>
          <w:tcPr>
            <w:tcW w:w="4428" w:type="dxa"/>
            <w:tcBorders>
              <w:top w:val="nil"/>
              <w:left w:val="nil"/>
              <w:bottom w:val="nil"/>
              <w:right w:val="nil"/>
            </w:tcBorders>
          </w:tcPr>
          <w:p w14:paraId="38669BEE" w14:textId="77777777" w:rsidR="00BC76E6" w:rsidRPr="00B24C86" w:rsidRDefault="00BC76E6" w:rsidP="00B24C86">
            <w:pPr>
              <w:pStyle w:val="ListParagraph"/>
              <w:numPr>
                <w:ilvl w:val="0"/>
                <w:numId w:val="3"/>
              </w:numPr>
              <w:jc w:val="both"/>
              <w:rPr>
                <w:rFonts w:ascii="Arial" w:hAnsi="Arial" w:cs="Arial"/>
                <w:sz w:val="20"/>
                <w:szCs w:val="20"/>
              </w:rPr>
            </w:pPr>
            <w:r w:rsidRPr="00B24C86">
              <w:rPr>
                <w:rFonts w:ascii="Arial" w:hAnsi="Arial" w:cs="Arial"/>
                <w:sz w:val="20"/>
                <w:szCs w:val="20"/>
              </w:rPr>
              <w:t>Clear Lake S</w:t>
            </w:r>
            <w:r w:rsidR="00B24C86" w:rsidRPr="00B24C86">
              <w:rPr>
                <w:rFonts w:ascii="Arial" w:hAnsi="Arial" w:cs="Arial"/>
                <w:sz w:val="20"/>
                <w:szCs w:val="20"/>
              </w:rPr>
              <w:t>.P.</w:t>
            </w:r>
          </w:p>
        </w:tc>
        <w:tc>
          <w:tcPr>
            <w:tcW w:w="4428" w:type="dxa"/>
            <w:tcBorders>
              <w:top w:val="nil"/>
              <w:left w:val="nil"/>
              <w:bottom w:val="nil"/>
              <w:right w:val="nil"/>
            </w:tcBorders>
          </w:tcPr>
          <w:p w14:paraId="5378CA28" w14:textId="1D48FD83" w:rsidR="002477C6" w:rsidRPr="002477C6" w:rsidRDefault="002477C6" w:rsidP="002477C6">
            <w:pPr>
              <w:pStyle w:val="ListParagraph"/>
              <w:numPr>
                <w:ilvl w:val="0"/>
                <w:numId w:val="4"/>
              </w:numPr>
              <w:jc w:val="both"/>
              <w:rPr>
                <w:rFonts w:ascii="Arial" w:hAnsi="Arial" w:cs="Arial"/>
              </w:rPr>
            </w:pPr>
            <w:r w:rsidRPr="002477C6">
              <w:rPr>
                <w:rFonts w:ascii="Arial" w:hAnsi="Arial" w:cs="Arial"/>
                <w:sz w:val="20"/>
                <w:szCs w:val="20"/>
              </w:rPr>
              <w:t>Woodson Bridge S.R.A.</w:t>
            </w:r>
          </w:p>
        </w:tc>
      </w:tr>
      <w:tr w:rsidR="00BC76E6" w:rsidRPr="00BC76E6" w14:paraId="0276288C" w14:textId="77777777" w:rsidTr="00B24C86">
        <w:tc>
          <w:tcPr>
            <w:tcW w:w="4428" w:type="dxa"/>
            <w:tcBorders>
              <w:top w:val="nil"/>
              <w:left w:val="nil"/>
              <w:bottom w:val="nil"/>
              <w:right w:val="nil"/>
            </w:tcBorders>
          </w:tcPr>
          <w:p w14:paraId="2D96D6AC" w14:textId="77777777" w:rsidR="00BC76E6" w:rsidRPr="00B24C86" w:rsidRDefault="00BC76E6" w:rsidP="00B24C86">
            <w:pPr>
              <w:pStyle w:val="ListParagraph"/>
              <w:numPr>
                <w:ilvl w:val="0"/>
                <w:numId w:val="3"/>
              </w:numPr>
              <w:jc w:val="both"/>
              <w:rPr>
                <w:rFonts w:ascii="Arial" w:hAnsi="Arial" w:cs="Arial"/>
                <w:sz w:val="20"/>
                <w:szCs w:val="20"/>
              </w:rPr>
            </w:pPr>
            <w:r w:rsidRPr="00B24C86">
              <w:rPr>
                <w:rFonts w:ascii="Arial" w:hAnsi="Arial" w:cs="Arial"/>
                <w:sz w:val="20"/>
                <w:szCs w:val="20"/>
              </w:rPr>
              <w:t>Colusa-Sacramento</w:t>
            </w:r>
            <w:r w:rsidR="00B24C86" w:rsidRPr="00B24C86">
              <w:rPr>
                <w:rFonts w:ascii="Arial" w:hAnsi="Arial" w:cs="Arial"/>
                <w:sz w:val="20"/>
                <w:szCs w:val="20"/>
              </w:rPr>
              <w:t xml:space="preserve"> </w:t>
            </w:r>
            <w:r w:rsidRPr="00B24C86">
              <w:rPr>
                <w:rFonts w:ascii="Arial" w:hAnsi="Arial" w:cs="Arial"/>
                <w:sz w:val="20"/>
                <w:szCs w:val="20"/>
              </w:rPr>
              <w:t>River</w:t>
            </w:r>
            <w:r w:rsidR="00B24C86" w:rsidRPr="00B24C86">
              <w:rPr>
                <w:rFonts w:ascii="Arial" w:hAnsi="Arial" w:cs="Arial"/>
                <w:sz w:val="20"/>
                <w:szCs w:val="20"/>
              </w:rPr>
              <w:t xml:space="preserve"> S.R.A.</w:t>
            </w:r>
          </w:p>
        </w:tc>
        <w:tc>
          <w:tcPr>
            <w:tcW w:w="4428" w:type="dxa"/>
            <w:tcBorders>
              <w:top w:val="nil"/>
              <w:left w:val="nil"/>
              <w:bottom w:val="nil"/>
              <w:right w:val="nil"/>
            </w:tcBorders>
          </w:tcPr>
          <w:p w14:paraId="0EB64B5F" w14:textId="77777777" w:rsidR="00BC76E6" w:rsidRDefault="00BC76E6" w:rsidP="001166E8">
            <w:pPr>
              <w:jc w:val="both"/>
              <w:rPr>
                <w:rFonts w:ascii="Arial" w:hAnsi="Arial" w:cs="Arial"/>
              </w:rPr>
            </w:pPr>
          </w:p>
        </w:tc>
      </w:tr>
    </w:tbl>
    <w:p w14:paraId="09FE3CB5" w14:textId="77777777" w:rsidR="008912D2" w:rsidRDefault="008912D2" w:rsidP="000369AD">
      <w:pPr>
        <w:ind w:left="1440" w:hanging="720"/>
        <w:jc w:val="both"/>
        <w:rPr>
          <w:rFonts w:ascii="Arial" w:hAnsi="Arial" w:cs="Arial"/>
        </w:rPr>
      </w:pPr>
    </w:p>
    <w:p w14:paraId="320F5CC7" w14:textId="4E48DA4B" w:rsidR="00746B6B" w:rsidRDefault="00746B6B" w:rsidP="008912D2">
      <w:pPr>
        <w:jc w:val="both"/>
        <w:rPr>
          <w:rFonts w:ascii="Arial" w:hAnsi="Arial" w:cs="Arial"/>
        </w:rPr>
      </w:pPr>
      <w:r>
        <w:rPr>
          <w:rFonts w:ascii="Arial" w:hAnsi="Arial" w:cs="Arial"/>
        </w:rPr>
        <w:t>Effective immediately for the safety and welfare of the public, and under the authority of the California Code of Regulations, Title 14 Sections 4326 and 4301(</w:t>
      </w:r>
      <w:proofErr w:type="spellStart"/>
      <w:r>
        <w:rPr>
          <w:rFonts w:ascii="Arial" w:hAnsi="Arial" w:cs="Arial"/>
        </w:rPr>
        <w:t>i</w:t>
      </w:r>
      <w:proofErr w:type="spellEnd"/>
      <w:r>
        <w:rPr>
          <w:rFonts w:ascii="Arial" w:hAnsi="Arial" w:cs="Arial"/>
        </w:rPr>
        <w:t>), the following regulations regarding Drone/UAS use shall apply to all lands owned or operated as part of the parks listed above on this order:</w:t>
      </w:r>
    </w:p>
    <w:p w14:paraId="5BEB523A" w14:textId="6DBE52E2" w:rsidR="00746B6B" w:rsidRDefault="00746B6B" w:rsidP="008912D2">
      <w:pPr>
        <w:jc w:val="both"/>
        <w:rPr>
          <w:rFonts w:ascii="Arial" w:hAnsi="Arial" w:cs="Arial"/>
        </w:rPr>
      </w:pPr>
    </w:p>
    <w:p w14:paraId="397EA3CF" w14:textId="0199428E" w:rsidR="00746B6B" w:rsidRPr="00746B6B" w:rsidRDefault="00746B6B" w:rsidP="00746B6B">
      <w:pPr>
        <w:pStyle w:val="ListParagraph"/>
        <w:numPr>
          <w:ilvl w:val="0"/>
          <w:numId w:val="5"/>
        </w:numPr>
        <w:jc w:val="both"/>
        <w:rPr>
          <w:rFonts w:ascii="Arial" w:hAnsi="Arial" w:cs="Arial"/>
        </w:rPr>
      </w:pPr>
      <w:r>
        <w:rPr>
          <w:rFonts w:ascii="Arial" w:hAnsi="Arial" w:cs="Arial"/>
        </w:rPr>
        <w:t>No person shall launch, land or operate a powered unmanned aircraft or unmanned aerial system (UAS) within these listed state parks.</w:t>
      </w:r>
    </w:p>
    <w:p w14:paraId="3215F419" w14:textId="77777777" w:rsidR="0001503C" w:rsidRPr="001166E8" w:rsidRDefault="0001503C" w:rsidP="001166E8">
      <w:pPr>
        <w:jc w:val="both"/>
        <w:rPr>
          <w:rFonts w:ascii="Arial" w:hAnsi="Arial" w:cs="Arial"/>
        </w:rPr>
      </w:pPr>
    </w:p>
    <w:p w14:paraId="40ECC65E" w14:textId="4C42D162" w:rsidR="00746B6B" w:rsidRDefault="001166E8" w:rsidP="001166E8">
      <w:pPr>
        <w:jc w:val="both"/>
        <w:rPr>
          <w:rFonts w:ascii="Arial" w:hAnsi="Arial" w:cs="Arial"/>
        </w:rPr>
      </w:pPr>
      <w:r w:rsidRPr="001166E8">
        <w:rPr>
          <w:rFonts w:ascii="Arial" w:hAnsi="Arial" w:cs="Arial"/>
        </w:rPr>
        <w:t>Exceptions to this order</w:t>
      </w:r>
      <w:r w:rsidR="00746B6B">
        <w:rPr>
          <w:rFonts w:ascii="Arial" w:hAnsi="Arial" w:cs="Arial"/>
        </w:rPr>
        <w:t xml:space="preserve">, at the discretion of the District </w:t>
      </w:r>
      <w:r w:rsidR="00607659">
        <w:rPr>
          <w:rFonts w:ascii="Arial" w:hAnsi="Arial" w:cs="Arial"/>
        </w:rPr>
        <w:t>Superintendent</w:t>
      </w:r>
      <w:r w:rsidR="00746B6B">
        <w:rPr>
          <w:rFonts w:ascii="Arial" w:hAnsi="Arial" w:cs="Arial"/>
        </w:rPr>
        <w:t xml:space="preserve">, </w:t>
      </w:r>
      <w:r w:rsidR="00746B6B">
        <w:rPr>
          <w:rFonts w:ascii="Arial" w:hAnsi="Arial" w:cs="Arial"/>
          <w:b/>
          <w:bCs/>
        </w:rPr>
        <w:t xml:space="preserve">may </w:t>
      </w:r>
      <w:r w:rsidR="00746B6B">
        <w:rPr>
          <w:rFonts w:ascii="Arial" w:hAnsi="Arial" w:cs="Arial"/>
        </w:rPr>
        <w:t>include:</w:t>
      </w:r>
    </w:p>
    <w:p w14:paraId="73579DED" w14:textId="77777777" w:rsidR="00746B6B" w:rsidRDefault="00746B6B" w:rsidP="001166E8">
      <w:pPr>
        <w:jc w:val="both"/>
        <w:rPr>
          <w:rFonts w:ascii="Arial" w:hAnsi="Arial" w:cs="Arial"/>
        </w:rPr>
      </w:pPr>
    </w:p>
    <w:p w14:paraId="04ECE5B3" w14:textId="77777777" w:rsidR="00746B6B" w:rsidRDefault="00746B6B" w:rsidP="00746B6B">
      <w:pPr>
        <w:pStyle w:val="ListParagraph"/>
        <w:numPr>
          <w:ilvl w:val="0"/>
          <w:numId w:val="6"/>
        </w:numPr>
        <w:jc w:val="both"/>
        <w:rPr>
          <w:rFonts w:ascii="Arial" w:hAnsi="Arial" w:cs="Arial"/>
        </w:rPr>
      </w:pPr>
      <w:r>
        <w:rPr>
          <w:rFonts w:ascii="Arial" w:hAnsi="Arial" w:cs="Arial"/>
        </w:rPr>
        <w:t>Commercial filming with applicable FAA Certificate of Authorization (COA) appropriate park unit permits and California Film Commission approval.</w:t>
      </w:r>
    </w:p>
    <w:p w14:paraId="11A355A3" w14:textId="77777777" w:rsidR="00746B6B" w:rsidRDefault="00746B6B" w:rsidP="00746B6B">
      <w:pPr>
        <w:jc w:val="both"/>
        <w:rPr>
          <w:rFonts w:ascii="Arial" w:hAnsi="Arial" w:cs="Arial"/>
        </w:rPr>
      </w:pPr>
    </w:p>
    <w:p w14:paraId="13651A70" w14:textId="77777777" w:rsidR="00746B6B" w:rsidRDefault="00746B6B" w:rsidP="00746B6B">
      <w:pPr>
        <w:pStyle w:val="ListParagraph"/>
        <w:numPr>
          <w:ilvl w:val="0"/>
          <w:numId w:val="6"/>
        </w:numPr>
        <w:jc w:val="both"/>
        <w:rPr>
          <w:rFonts w:ascii="Arial" w:hAnsi="Arial" w:cs="Arial"/>
        </w:rPr>
      </w:pPr>
      <w:r>
        <w:rPr>
          <w:rFonts w:ascii="Arial" w:hAnsi="Arial" w:cs="Arial"/>
        </w:rPr>
        <w:t>Non-commercial use upon completion of the park unit’s special use permit application and applicable FAA registration.</w:t>
      </w:r>
    </w:p>
    <w:p w14:paraId="28B3F5A8" w14:textId="77777777" w:rsidR="00746B6B" w:rsidRPr="00746B6B" w:rsidRDefault="00746B6B" w:rsidP="00746B6B">
      <w:pPr>
        <w:pStyle w:val="ListParagraph"/>
        <w:rPr>
          <w:rFonts w:ascii="Arial" w:hAnsi="Arial" w:cs="Arial"/>
        </w:rPr>
      </w:pPr>
    </w:p>
    <w:p w14:paraId="78605624" w14:textId="77777777" w:rsidR="00746B6B" w:rsidRDefault="00746B6B" w:rsidP="00746B6B">
      <w:pPr>
        <w:pStyle w:val="ListParagraph"/>
        <w:numPr>
          <w:ilvl w:val="0"/>
          <w:numId w:val="6"/>
        </w:numPr>
        <w:jc w:val="both"/>
        <w:rPr>
          <w:rFonts w:ascii="Arial" w:hAnsi="Arial" w:cs="Arial"/>
        </w:rPr>
      </w:pPr>
      <w:r>
        <w:rPr>
          <w:rFonts w:ascii="Arial" w:hAnsi="Arial" w:cs="Arial"/>
        </w:rPr>
        <w:t>Use by law enforcement under exigent circumstances.</w:t>
      </w:r>
    </w:p>
    <w:p w14:paraId="22D5A229" w14:textId="77777777" w:rsidR="00746B6B" w:rsidRPr="00746B6B" w:rsidRDefault="00746B6B" w:rsidP="00746B6B">
      <w:pPr>
        <w:pStyle w:val="ListParagraph"/>
        <w:rPr>
          <w:rFonts w:ascii="Arial" w:hAnsi="Arial" w:cs="Arial"/>
        </w:rPr>
      </w:pPr>
    </w:p>
    <w:p w14:paraId="0F4238E1" w14:textId="6EDA4AD5" w:rsidR="008912D2" w:rsidRPr="00746B6B" w:rsidRDefault="00746B6B" w:rsidP="00746B6B">
      <w:pPr>
        <w:pStyle w:val="ListParagraph"/>
        <w:numPr>
          <w:ilvl w:val="0"/>
          <w:numId w:val="6"/>
        </w:numPr>
        <w:jc w:val="both"/>
        <w:rPr>
          <w:rFonts w:ascii="Arial" w:hAnsi="Arial" w:cs="Arial"/>
        </w:rPr>
      </w:pPr>
      <w:r>
        <w:rPr>
          <w:rFonts w:ascii="Arial" w:hAnsi="Arial" w:cs="Arial"/>
        </w:rPr>
        <w:t xml:space="preserve">Scientific research and appropriate FAA registration and </w:t>
      </w:r>
      <w:proofErr w:type="gramStart"/>
      <w:r>
        <w:rPr>
          <w:rFonts w:ascii="Arial" w:hAnsi="Arial" w:cs="Arial"/>
        </w:rPr>
        <w:t>park</w:t>
      </w:r>
      <w:proofErr w:type="gramEnd"/>
      <w:r>
        <w:rPr>
          <w:rFonts w:ascii="Arial" w:hAnsi="Arial" w:cs="Arial"/>
        </w:rPr>
        <w:t xml:space="preserve"> </w:t>
      </w:r>
      <w:proofErr w:type="gramStart"/>
      <w:r>
        <w:rPr>
          <w:rFonts w:ascii="Arial" w:hAnsi="Arial" w:cs="Arial"/>
        </w:rPr>
        <w:t>permits</w:t>
      </w:r>
      <w:proofErr w:type="gramEnd"/>
      <w:r>
        <w:rPr>
          <w:rFonts w:ascii="Arial" w:hAnsi="Arial" w:cs="Arial"/>
        </w:rPr>
        <w:t>.</w:t>
      </w:r>
      <w:r w:rsidR="001166E8" w:rsidRPr="00746B6B">
        <w:rPr>
          <w:rFonts w:ascii="Arial" w:hAnsi="Arial" w:cs="Arial"/>
        </w:rPr>
        <w:t xml:space="preserve">  </w:t>
      </w:r>
    </w:p>
    <w:p w14:paraId="7A8CC263" w14:textId="77777777" w:rsidR="008912D2" w:rsidRDefault="008912D2" w:rsidP="001166E8">
      <w:pPr>
        <w:jc w:val="both"/>
        <w:rPr>
          <w:rFonts w:ascii="Arial" w:hAnsi="Arial" w:cs="Arial"/>
        </w:rPr>
      </w:pPr>
    </w:p>
    <w:p w14:paraId="0DC13A6D" w14:textId="1BEC318C" w:rsidR="00746B6B" w:rsidRDefault="00746B6B" w:rsidP="001166E8">
      <w:pPr>
        <w:jc w:val="both"/>
        <w:rPr>
          <w:rFonts w:ascii="Arial" w:hAnsi="Arial" w:cs="Arial"/>
        </w:rPr>
      </w:pPr>
      <w:r>
        <w:rPr>
          <w:rFonts w:ascii="Arial" w:hAnsi="Arial" w:cs="Arial"/>
        </w:rPr>
        <w:t>If any exception is granted, as described above, all UAS/Drone equipment must be made available for inspection</w:t>
      </w:r>
      <w:r w:rsidR="00607659">
        <w:rPr>
          <w:rFonts w:ascii="Arial" w:hAnsi="Arial" w:cs="Arial"/>
        </w:rPr>
        <w:t xml:space="preserve"> of safety compliance at the time of application.</w:t>
      </w:r>
    </w:p>
    <w:p w14:paraId="4F3582C1" w14:textId="52E5F71C" w:rsidR="00607659" w:rsidRDefault="00607659" w:rsidP="001166E8">
      <w:pPr>
        <w:jc w:val="both"/>
        <w:rPr>
          <w:rFonts w:ascii="Arial" w:hAnsi="Arial" w:cs="Arial"/>
        </w:rPr>
      </w:pPr>
    </w:p>
    <w:p w14:paraId="5B45D492" w14:textId="34FB726D" w:rsidR="00607659" w:rsidRDefault="00607659" w:rsidP="001166E8">
      <w:pPr>
        <w:jc w:val="both"/>
        <w:rPr>
          <w:rFonts w:ascii="Arial" w:hAnsi="Arial" w:cs="Arial"/>
        </w:rPr>
      </w:pPr>
      <w:r>
        <w:rPr>
          <w:rFonts w:ascii="Arial" w:hAnsi="Arial" w:cs="Arial"/>
        </w:rPr>
        <w:t>Exceptions to this order may only be granted in writing by District Superintendent of Northern Buttes District at 400 Glen Drive, Oroville, CA 95966.</w:t>
      </w:r>
    </w:p>
    <w:p w14:paraId="01E17264" w14:textId="77777777" w:rsidR="00746B6B" w:rsidRDefault="00746B6B" w:rsidP="001166E8">
      <w:pPr>
        <w:jc w:val="both"/>
        <w:rPr>
          <w:rFonts w:ascii="Arial" w:hAnsi="Arial" w:cs="Arial"/>
        </w:rPr>
      </w:pPr>
    </w:p>
    <w:p w14:paraId="30DE0034" w14:textId="19298E83" w:rsidR="00607659" w:rsidRDefault="00607659" w:rsidP="001166E8">
      <w:pPr>
        <w:jc w:val="both"/>
        <w:rPr>
          <w:rFonts w:ascii="Arial" w:hAnsi="Arial" w:cs="Arial"/>
        </w:rPr>
      </w:pPr>
      <w:r>
        <w:rPr>
          <w:rFonts w:ascii="Arial" w:hAnsi="Arial" w:cs="Arial"/>
        </w:rPr>
        <w:t>Nothing herein shall affect any existing contracts or property rights.</w:t>
      </w:r>
    </w:p>
    <w:p w14:paraId="4437C3A9" w14:textId="77777777" w:rsidR="00607659" w:rsidRDefault="00607659" w:rsidP="001166E8">
      <w:pPr>
        <w:jc w:val="both"/>
        <w:rPr>
          <w:rFonts w:ascii="Arial" w:hAnsi="Arial" w:cs="Arial"/>
        </w:rPr>
      </w:pPr>
    </w:p>
    <w:p w14:paraId="050A4814" w14:textId="4FBA96CB" w:rsidR="001166E8" w:rsidRPr="001166E8" w:rsidRDefault="001166E8" w:rsidP="001166E8">
      <w:pPr>
        <w:jc w:val="both"/>
        <w:rPr>
          <w:rFonts w:ascii="Arial" w:hAnsi="Arial" w:cs="Arial"/>
        </w:rPr>
      </w:pPr>
      <w:r w:rsidRPr="001166E8">
        <w:rPr>
          <w:rFonts w:ascii="Arial" w:hAnsi="Arial" w:cs="Arial"/>
        </w:rPr>
        <w:t>Nothing herein contained shall be construed in derogation of other provisions of law.</w:t>
      </w:r>
    </w:p>
    <w:p w14:paraId="767BE155" w14:textId="77777777" w:rsidR="001166E8" w:rsidRDefault="001166E8" w:rsidP="001166E8">
      <w:pPr>
        <w:jc w:val="both"/>
        <w:rPr>
          <w:rFonts w:ascii="Arial" w:hAnsi="Arial" w:cs="Arial"/>
        </w:rPr>
      </w:pPr>
    </w:p>
    <w:p w14:paraId="1F87F896" w14:textId="3F5D1353" w:rsidR="001166E8" w:rsidRDefault="00F320B2" w:rsidP="00F320B2">
      <w:pPr>
        <w:jc w:val="center"/>
        <w:rPr>
          <w:rFonts w:ascii="Arial" w:hAnsi="Arial" w:cs="Arial"/>
        </w:rPr>
      </w:pPr>
      <w:r>
        <w:rPr>
          <w:rFonts w:ascii="Arial" w:hAnsi="Arial" w:cs="Arial"/>
        </w:rPr>
        <w:t>Signed original at Northern Buttes District Office</w:t>
      </w:r>
    </w:p>
    <w:p w14:paraId="3E5842E5" w14:textId="77777777" w:rsidR="00917E22" w:rsidRDefault="00917E22" w:rsidP="001166E8">
      <w:pPr>
        <w:rPr>
          <w:rFonts w:ascii="Arial" w:hAnsi="Arial" w:cs="Arial"/>
        </w:rPr>
      </w:pPr>
    </w:p>
    <w:p w14:paraId="5B0B3211" w14:textId="48D66217" w:rsidR="001166E8" w:rsidRDefault="001166E8" w:rsidP="001166E8">
      <w:pPr>
        <w:tabs>
          <w:tab w:val="left" w:pos="2434"/>
        </w:tabs>
        <w:jc w:val="center"/>
        <w:rPr>
          <w:rFonts w:ascii="Arial" w:hAnsi="Arial" w:cs="Arial"/>
        </w:rPr>
      </w:pPr>
      <w:r>
        <w:rPr>
          <w:rFonts w:ascii="Arial" w:hAnsi="Arial" w:cs="Arial"/>
        </w:rPr>
        <w:t>_________________________________________</w:t>
      </w:r>
    </w:p>
    <w:p w14:paraId="578C9F13" w14:textId="46CD2F4A" w:rsidR="001166E8" w:rsidRPr="001166E8" w:rsidRDefault="00103BAA" w:rsidP="001166E8">
      <w:pPr>
        <w:tabs>
          <w:tab w:val="left" w:pos="2434"/>
        </w:tabs>
        <w:jc w:val="center"/>
        <w:rPr>
          <w:rFonts w:ascii="Arial" w:hAnsi="Arial" w:cs="Arial"/>
        </w:rPr>
      </w:pPr>
      <w:r>
        <w:rPr>
          <w:rFonts w:ascii="Arial" w:hAnsi="Arial" w:cs="Arial"/>
        </w:rPr>
        <w:t>Matthew Allen</w:t>
      </w:r>
    </w:p>
    <w:p w14:paraId="48BF8121" w14:textId="77777777" w:rsidR="001166E8" w:rsidRPr="001166E8" w:rsidRDefault="001166E8" w:rsidP="001166E8">
      <w:pPr>
        <w:jc w:val="center"/>
        <w:rPr>
          <w:rFonts w:ascii="Arial" w:hAnsi="Arial" w:cs="Arial"/>
        </w:rPr>
      </w:pPr>
      <w:r w:rsidRPr="001166E8">
        <w:rPr>
          <w:rFonts w:ascii="Arial" w:hAnsi="Arial" w:cs="Arial"/>
        </w:rPr>
        <w:t>District Superintendent</w:t>
      </w:r>
    </w:p>
    <w:p w14:paraId="21800781" w14:textId="77777777" w:rsidR="00652DEE" w:rsidRPr="00D90375" w:rsidRDefault="00652DEE" w:rsidP="00652DEE">
      <w:pPr>
        <w:pStyle w:val="Style1"/>
        <w:adjustRightInd/>
        <w:spacing w:before="576" w:after="100" w:afterAutospacing="1"/>
        <w:rPr>
          <w:rFonts w:ascii="Arial" w:hAnsi="Arial" w:cs="Arial"/>
          <w:sz w:val="22"/>
          <w:szCs w:val="22"/>
        </w:rPr>
      </w:pPr>
      <w:r w:rsidRPr="00D90375">
        <w:rPr>
          <w:rFonts w:ascii="Arial" w:hAnsi="Arial" w:cs="Arial"/>
          <w:sz w:val="22"/>
          <w:szCs w:val="22"/>
        </w:rPr>
        <w:t xml:space="preserve">AUTHORITY: </w:t>
      </w:r>
    </w:p>
    <w:p w14:paraId="47AC924A" w14:textId="77777777" w:rsidR="00652DEE" w:rsidRPr="00D90375" w:rsidRDefault="00652DEE" w:rsidP="00652DEE">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70950F7C" w14:textId="29C836BA" w:rsidR="00652DEE" w:rsidRDefault="00652DEE" w:rsidP="00652DEE">
      <w:pPr>
        <w:rPr>
          <w:rFonts w:ascii="Arial" w:hAnsi="Arial" w:cs="Arial"/>
          <w:sz w:val="22"/>
          <w:szCs w:val="22"/>
        </w:rPr>
      </w:pPr>
      <w:r w:rsidRPr="00D90375">
        <w:rPr>
          <w:rFonts w:ascii="Arial" w:hAnsi="Arial" w:cs="Arial"/>
          <w:sz w:val="22"/>
          <w:szCs w:val="22"/>
        </w:rPr>
        <w:t>Copies of this order have been posted with the Chief, Northern Division (</w:t>
      </w:r>
      <w:r w:rsidR="00607659">
        <w:rPr>
          <w:rFonts w:ascii="Arial" w:hAnsi="Arial" w:cs="Arial"/>
          <w:sz w:val="22"/>
          <w:szCs w:val="22"/>
        </w:rPr>
        <w:t>California State Parks, 715 P Street, Sacramento, California 95814</w:t>
      </w:r>
      <w:r w:rsidRPr="00D90375">
        <w:rPr>
          <w:rFonts w:ascii="Arial" w:hAnsi="Arial" w:cs="Arial"/>
          <w:sz w:val="22"/>
          <w:szCs w:val="22"/>
        </w:rPr>
        <w:t>), at the Northern Buttes District Office, Clear Lake Sector, Cascade Sector Office, and at the Unit(s) affected and noted above</w:t>
      </w:r>
      <w:r>
        <w:rPr>
          <w:rFonts w:ascii="Arial" w:hAnsi="Arial" w:cs="Arial"/>
          <w:sz w:val="22"/>
          <w:szCs w:val="22"/>
        </w:rPr>
        <w:t>.</w:t>
      </w:r>
    </w:p>
    <w:p w14:paraId="3664DF5F" w14:textId="77777777" w:rsidR="00652DEE" w:rsidRDefault="00652DEE" w:rsidP="00652DEE">
      <w:pPr>
        <w:rPr>
          <w:rFonts w:ascii="Arial" w:hAnsi="Arial" w:cs="Arial"/>
        </w:rPr>
      </w:pPr>
    </w:p>
    <w:p w14:paraId="0135A194" w14:textId="77777777" w:rsidR="001166E8" w:rsidRPr="001166E8" w:rsidRDefault="00917E22" w:rsidP="001166E8">
      <w:pPr>
        <w:jc w:val="center"/>
        <w:rPr>
          <w:rFonts w:ascii="Arial" w:hAnsi="Arial" w:cs="Arial"/>
        </w:rPr>
      </w:pPr>
      <w:r>
        <w:rPr>
          <w:rFonts w:ascii="Arial" w:hAnsi="Arial" w:cs="Arial"/>
          <w:noProof/>
        </w:rPr>
        <w:drawing>
          <wp:inline distT="0" distB="0" distL="0" distR="0" wp14:anchorId="01844F7C" wp14:editId="4BE9FBAC">
            <wp:extent cx="914400" cy="925195"/>
            <wp:effectExtent l="0" t="0" r="0" b="8255"/>
            <wp:docPr id="1" name="Picture 1" descr="C:\Users\ewalter\Desktop\d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alter\Desktop\dp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25195"/>
                    </a:xfrm>
                    <a:prstGeom prst="rect">
                      <a:avLst/>
                    </a:prstGeom>
                    <a:noFill/>
                    <a:ln>
                      <a:noFill/>
                    </a:ln>
                  </pic:spPr>
                </pic:pic>
              </a:graphicData>
            </a:graphic>
          </wp:inline>
        </w:drawing>
      </w:r>
    </w:p>
    <w:sectPr w:rsidR="001166E8" w:rsidRPr="001166E8" w:rsidSect="00F864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BB6"/>
    <w:multiLevelType w:val="hybridMultilevel"/>
    <w:tmpl w:val="25EAD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439E4"/>
    <w:multiLevelType w:val="hybridMultilevel"/>
    <w:tmpl w:val="40E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A5AAB"/>
    <w:multiLevelType w:val="hybridMultilevel"/>
    <w:tmpl w:val="072E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65C3F"/>
    <w:multiLevelType w:val="hybridMultilevel"/>
    <w:tmpl w:val="EBC8DCA2"/>
    <w:lvl w:ilvl="0" w:tplc="6CF8D8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0E0606"/>
    <w:multiLevelType w:val="hybridMultilevel"/>
    <w:tmpl w:val="A60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E3D5C"/>
    <w:multiLevelType w:val="hybridMultilevel"/>
    <w:tmpl w:val="4992D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1883886">
    <w:abstractNumId w:val="5"/>
  </w:num>
  <w:num w:numId="2" w16cid:durableId="1852253982">
    <w:abstractNumId w:val="3"/>
  </w:num>
  <w:num w:numId="3" w16cid:durableId="1634752271">
    <w:abstractNumId w:val="4"/>
  </w:num>
  <w:num w:numId="4" w16cid:durableId="888608926">
    <w:abstractNumId w:val="1"/>
  </w:num>
  <w:num w:numId="5" w16cid:durableId="1978488880">
    <w:abstractNumId w:val="2"/>
  </w:num>
  <w:num w:numId="6" w16cid:durableId="11818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1B"/>
    <w:rsid w:val="0001503C"/>
    <w:rsid w:val="000369AD"/>
    <w:rsid w:val="000729E1"/>
    <w:rsid w:val="000A6EC6"/>
    <w:rsid w:val="000E7693"/>
    <w:rsid w:val="00103BAA"/>
    <w:rsid w:val="00104AAE"/>
    <w:rsid w:val="001166E8"/>
    <w:rsid w:val="002477C6"/>
    <w:rsid w:val="002D7EF5"/>
    <w:rsid w:val="00354EE1"/>
    <w:rsid w:val="00396B0E"/>
    <w:rsid w:val="003C6B2E"/>
    <w:rsid w:val="004041E9"/>
    <w:rsid w:val="00421D1B"/>
    <w:rsid w:val="00460A78"/>
    <w:rsid w:val="00463F0D"/>
    <w:rsid w:val="0050135C"/>
    <w:rsid w:val="005A7325"/>
    <w:rsid w:val="005D761A"/>
    <w:rsid w:val="00607659"/>
    <w:rsid w:val="00652DEE"/>
    <w:rsid w:val="006C610E"/>
    <w:rsid w:val="00741885"/>
    <w:rsid w:val="00746B6B"/>
    <w:rsid w:val="00761686"/>
    <w:rsid w:val="007C581A"/>
    <w:rsid w:val="008912D2"/>
    <w:rsid w:val="008E086C"/>
    <w:rsid w:val="00917E22"/>
    <w:rsid w:val="00A000B8"/>
    <w:rsid w:val="00A76C72"/>
    <w:rsid w:val="00A91B3B"/>
    <w:rsid w:val="00AE5B42"/>
    <w:rsid w:val="00B24C86"/>
    <w:rsid w:val="00BC76E6"/>
    <w:rsid w:val="00BF3015"/>
    <w:rsid w:val="00C7042C"/>
    <w:rsid w:val="00C93E43"/>
    <w:rsid w:val="00CB6EE9"/>
    <w:rsid w:val="00CD1C26"/>
    <w:rsid w:val="00D44667"/>
    <w:rsid w:val="00D4484B"/>
    <w:rsid w:val="00DD6B10"/>
    <w:rsid w:val="00E41E4D"/>
    <w:rsid w:val="00E53BDB"/>
    <w:rsid w:val="00E9375A"/>
    <w:rsid w:val="00F320B2"/>
    <w:rsid w:val="00F8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CF00C"/>
  <w15:docId w15:val="{01BAFAA9-A5A9-4E17-8981-DAA89589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D2"/>
    <w:pPr>
      <w:ind w:left="720"/>
      <w:contextualSpacing/>
    </w:pPr>
  </w:style>
  <w:style w:type="paragraph" w:styleId="BalloonText">
    <w:name w:val="Balloon Text"/>
    <w:basedOn w:val="Normal"/>
    <w:link w:val="BalloonTextChar"/>
    <w:rsid w:val="00917E22"/>
    <w:rPr>
      <w:rFonts w:ascii="Tahoma" w:hAnsi="Tahoma" w:cs="Tahoma"/>
      <w:sz w:val="16"/>
      <w:szCs w:val="16"/>
    </w:rPr>
  </w:style>
  <w:style w:type="character" w:customStyle="1" w:styleId="BalloonTextChar">
    <w:name w:val="Balloon Text Char"/>
    <w:basedOn w:val="DefaultParagraphFont"/>
    <w:link w:val="BalloonText"/>
    <w:rsid w:val="00917E22"/>
    <w:rPr>
      <w:rFonts w:ascii="Tahoma" w:hAnsi="Tahoma" w:cs="Tahoma"/>
      <w:sz w:val="16"/>
      <w:szCs w:val="16"/>
    </w:rPr>
  </w:style>
  <w:style w:type="table" w:styleId="TableGrid">
    <w:name w:val="Table Grid"/>
    <w:basedOn w:val="TableNormal"/>
    <w:rsid w:val="00BC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D44667"/>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4AB9-7B9F-4096-8B41-04D1D5BE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2587</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Ca. Dept. of Parks and Recreation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Wright, Aaron@Parks</cp:lastModifiedBy>
  <cp:revision>9</cp:revision>
  <cp:lastPrinted>2016-08-24T17:52:00Z</cp:lastPrinted>
  <dcterms:created xsi:type="dcterms:W3CDTF">2026-01-30T21:31:00Z</dcterms:created>
  <dcterms:modified xsi:type="dcterms:W3CDTF">2026-03-27T19:39:00Z</dcterms:modified>
</cp:coreProperties>
</file>